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D3" w:rsidRPr="0041693F" w:rsidRDefault="00AD4DD3" w:rsidP="00AD4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</w:rPr>
        <w:t>EMLÉKEZTETŐ</w:t>
      </w:r>
    </w:p>
    <w:p w:rsidR="00AD4DD3" w:rsidRPr="0041693F" w:rsidRDefault="00AD4DD3" w:rsidP="00AD4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</w:rPr>
        <w:t>Az Egyetemi Doktorandusz Képviselet 201</w:t>
      </w:r>
      <w:r w:rsidR="0003532F">
        <w:rPr>
          <w:rFonts w:ascii="Times New Roman" w:hAnsi="Times New Roman" w:cs="Times New Roman"/>
          <w:b/>
          <w:sz w:val="24"/>
          <w:szCs w:val="24"/>
        </w:rPr>
        <w:t>4</w:t>
      </w:r>
      <w:r w:rsidRPr="004169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3279">
        <w:rPr>
          <w:rFonts w:ascii="Times New Roman" w:hAnsi="Times New Roman" w:cs="Times New Roman"/>
          <w:b/>
          <w:sz w:val="24"/>
          <w:szCs w:val="24"/>
        </w:rPr>
        <w:t>december</w:t>
      </w:r>
      <w:r w:rsidR="0041693F" w:rsidRPr="00416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999">
        <w:rPr>
          <w:rFonts w:ascii="Times New Roman" w:hAnsi="Times New Roman" w:cs="Times New Roman"/>
          <w:b/>
          <w:sz w:val="24"/>
          <w:szCs w:val="24"/>
        </w:rPr>
        <w:t>5</w:t>
      </w:r>
      <w:r w:rsidR="00A51CCA">
        <w:rPr>
          <w:rFonts w:ascii="Times New Roman" w:hAnsi="Times New Roman" w:cs="Times New Roman"/>
          <w:b/>
          <w:sz w:val="24"/>
          <w:szCs w:val="24"/>
        </w:rPr>
        <w:t>-</w:t>
      </w:r>
      <w:r w:rsidR="00E83615">
        <w:rPr>
          <w:rFonts w:ascii="Times New Roman" w:hAnsi="Times New Roman" w:cs="Times New Roman"/>
          <w:b/>
          <w:sz w:val="24"/>
          <w:szCs w:val="24"/>
        </w:rPr>
        <w:t>é</w:t>
      </w:r>
      <w:r w:rsidRPr="0041693F">
        <w:rPr>
          <w:rFonts w:ascii="Times New Roman" w:hAnsi="Times New Roman" w:cs="Times New Roman"/>
          <w:b/>
          <w:sz w:val="24"/>
          <w:szCs w:val="24"/>
        </w:rPr>
        <w:t>n tartott üléséről</w:t>
      </w:r>
    </w:p>
    <w:p w:rsidR="0053715D" w:rsidRDefault="0053715D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4DD3" w:rsidRPr="0041693F" w:rsidRDefault="00AD4DD3" w:rsidP="00094A8C">
      <w:pPr>
        <w:suppressAutoHyphens/>
        <w:spacing w:after="0" w:line="384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Jelen voltak:</w:t>
      </w:r>
      <w:r w:rsidR="00094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4A8C">
        <w:rPr>
          <w:rFonts w:ascii="Times New Roman" w:hAnsi="Times New Roman" w:cs="Times New Roman"/>
          <w:b/>
          <w:sz w:val="24"/>
          <w:szCs w:val="24"/>
        </w:rPr>
        <w:tab/>
      </w:r>
      <w:r w:rsidR="00FE0164" w:rsidRPr="00293279">
        <w:rPr>
          <w:rFonts w:ascii="Times New Roman" w:hAnsi="Times New Roman" w:cs="Times New Roman"/>
          <w:sz w:val="24"/>
          <w:szCs w:val="24"/>
        </w:rPr>
        <w:t>Csordás Hédi Virág</w:t>
      </w:r>
      <w:r w:rsidR="00FE0164">
        <w:rPr>
          <w:rFonts w:ascii="Times New Roman" w:hAnsi="Times New Roman" w:cs="Times New Roman"/>
          <w:sz w:val="24"/>
          <w:szCs w:val="24"/>
        </w:rPr>
        <w:t xml:space="preserve">, </w:t>
      </w:r>
      <w:r w:rsidR="0003532F">
        <w:rPr>
          <w:rFonts w:ascii="Times New Roman" w:hAnsi="Times New Roman" w:cs="Times New Roman"/>
          <w:sz w:val="24"/>
          <w:szCs w:val="24"/>
        </w:rPr>
        <w:t xml:space="preserve">Hajas Lívia, </w:t>
      </w:r>
      <w:r w:rsidR="002B6096">
        <w:rPr>
          <w:rFonts w:ascii="Times New Roman" w:hAnsi="Times New Roman" w:cs="Times New Roman"/>
          <w:sz w:val="24"/>
          <w:szCs w:val="24"/>
        </w:rPr>
        <w:t>Lendvai László</w:t>
      </w:r>
      <w:r w:rsidR="00173ED7">
        <w:rPr>
          <w:rFonts w:ascii="Times New Roman" w:hAnsi="Times New Roman" w:cs="Times New Roman"/>
          <w:sz w:val="24"/>
          <w:szCs w:val="24"/>
        </w:rPr>
        <w:t xml:space="preserve">, </w:t>
      </w:r>
      <w:r w:rsidR="00FE0164">
        <w:rPr>
          <w:rFonts w:ascii="Times New Roman" w:hAnsi="Times New Roman" w:cs="Times New Roman"/>
          <w:sz w:val="24"/>
          <w:szCs w:val="24"/>
        </w:rPr>
        <w:t xml:space="preserve">Soltész Dániel, </w:t>
      </w:r>
      <w:r w:rsidR="00293279">
        <w:rPr>
          <w:rFonts w:ascii="Times New Roman" w:hAnsi="Times New Roman" w:cs="Times New Roman"/>
          <w:sz w:val="24"/>
          <w:szCs w:val="24"/>
        </w:rPr>
        <w:t>Tamási Alexandra</w:t>
      </w:r>
      <w:r w:rsidR="00C02999">
        <w:rPr>
          <w:rFonts w:ascii="Times New Roman" w:hAnsi="Times New Roman" w:cs="Times New Roman"/>
          <w:sz w:val="24"/>
          <w:szCs w:val="24"/>
        </w:rPr>
        <w:t>, Török Anita</w:t>
      </w:r>
    </w:p>
    <w:p w:rsidR="00AD4DD3" w:rsidRDefault="00AD4DD3" w:rsidP="002A07D8">
      <w:pPr>
        <w:suppressAutoHyphens/>
        <w:spacing w:after="0" w:line="384" w:lineRule="auto"/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Kimentését kérte:</w:t>
      </w:r>
      <w:r w:rsidR="00293279" w:rsidRPr="00293279">
        <w:rPr>
          <w:rFonts w:ascii="Times New Roman" w:hAnsi="Times New Roman" w:cs="Times New Roman"/>
          <w:sz w:val="24"/>
          <w:szCs w:val="24"/>
        </w:rPr>
        <w:t xml:space="preserve"> </w:t>
      </w:r>
      <w:r w:rsidR="00173ED7">
        <w:rPr>
          <w:rFonts w:ascii="Times New Roman" w:hAnsi="Times New Roman" w:cs="Times New Roman"/>
          <w:sz w:val="24"/>
          <w:szCs w:val="24"/>
        </w:rPr>
        <w:t xml:space="preserve">Debreceni Csaba, </w:t>
      </w:r>
      <w:r w:rsidR="00C02999">
        <w:rPr>
          <w:rFonts w:ascii="Times New Roman" w:hAnsi="Times New Roman" w:cs="Times New Roman"/>
          <w:sz w:val="24"/>
          <w:szCs w:val="24"/>
        </w:rPr>
        <w:t>Kovács András</w:t>
      </w:r>
    </w:p>
    <w:p w:rsidR="00AD4DD3" w:rsidRPr="0041693F" w:rsidRDefault="00AD4DD3" w:rsidP="0041693F">
      <w:pPr>
        <w:suppressAutoHyphens/>
        <w:spacing w:after="0" w:line="38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Pr="0041693F" w:rsidRDefault="00AD4DD3" w:rsidP="0041693F">
      <w:pPr>
        <w:suppressAutoHyphens/>
        <w:spacing w:after="0" w:line="384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93F">
        <w:rPr>
          <w:rFonts w:ascii="Times New Roman" w:hAnsi="Times New Roman" w:cs="Times New Roman"/>
          <w:b/>
          <w:sz w:val="24"/>
          <w:szCs w:val="24"/>
          <w:u w:val="single"/>
        </w:rPr>
        <w:t>Beszámolók, előterjesztések:</w:t>
      </w:r>
    </w:p>
    <w:p w:rsidR="0076067A" w:rsidRDefault="00C02999" w:rsidP="009D026C">
      <w:pPr>
        <w:pStyle w:val="Listaszerbekezds"/>
        <w:numPr>
          <w:ilvl w:val="1"/>
          <w:numId w:val="1"/>
        </w:num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Tamási Alexandra és Hajas Lívia </w:t>
      </w:r>
      <w:r>
        <w:rPr>
          <w:rFonts w:ascii="Times New Roman" w:hAnsi="Times New Roman" w:cs="Times New Roman"/>
          <w:sz w:val="24"/>
          <w:szCs w:val="24"/>
        </w:rPr>
        <w:t xml:space="preserve">beszámolt a Mérföldkő II. rendezvényen </w:t>
      </w:r>
      <w:r w:rsidR="00AE34F9">
        <w:rPr>
          <w:rFonts w:ascii="Times New Roman" w:hAnsi="Times New Roman" w:cs="Times New Roman"/>
          <w:sz w:val="24"/>
          <w:szCs w:val="24"/>
        </w:rPr>
        <w:t xml:space="preserve">történtekről: </w:t>
      </w:r>
      <w:r>
        <w:rPr>
          <w:rFonts w:ascii="Times New Roman" w:hAnsi="Times New Roman" w:cs="Times New Roman"/>
          <w:sz w:val="24"/>
          <w:szCs w:val="24"/>
        </w:rPr>
        <w:t xml:space="preserve">Maruzsa Zoltán (helyettes államtitkár) </w:t>
      </w:r>
      <w:r w:rsidR="00AE34F9">
        <w:rPr>
          <w:rFonts w:ascii="Times New Roman" w:hAnsi="Times New Roman" w:cs="Times New Roman"/>
          <w:sz w:val="24"/>
          <w:szCs w:val="24"/>
        </w:rPr>
        <w:t>tartott előadást „Új felsőoktatási stratégiai távlatai” címmel</w:t>
      </w:r>
      <w:r>
        <w:rPr>
          <w:rFonts w:ascii="Times New Roman" w:hAnsi="Times New Roman" w:cs="Times New Roman"/>
          <w:sz w:val="24"/>
          <w:szCs w:val="24"/>
        </w:rPr>
        <w:t xml:space="preserve">, bemutatkozott a 20 </w:t>
      </w:r>
      <w:r w:rsidR="00AE34F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udományos </w:t>
      </w:r>
      <w:r w:rsidR="00AE34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sztály</w:t>
      </w:r>
      <w:r w:rsidR="00AE34F9">
        <w:rPr>
          <w:rFonts w:ascii="Times New Roman" w:hAnsi="Times New Roman" w:cs="Times New Roman"/>
          <w:sz w:val="24"/>
          <w:szCs w:val="24"/>
        </w:rPr>
        <w:t>, végül a DÖK szekcióülést követően a DOSZ Tisztújító Küldöttgyűlésére került sor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4F9">
        <w:rPr>
          <w:rFonts w:ascii="Times New Roman" w:hAnsi="Times New Roman" w:cs="Times New Roman"/>
          <w:sz w:val="24"/>
          <w:szCs w:val="24"/>
        </w:rPr>
        <w:t>2015. január 1-től a DOSZ elnöke: Keresztes Gábor; elnökségit tagok: dr. Kőmíves Péter Miklós, Csapó László Attila, dr. Fazekas Kornél, Gáspár Marcell, Szőts Zoltán Oszkár, Nemes László.</w:t>
      </w:r>
    </w:p>
    <w:p w:rsidR="00240794" w:rsidRDefault="00240794" w:rsidP="009D026C">
      <w:pPr>
        <w:pStyle w:val="Listaszerbekezds"/>
        <w:numPr>
          <w:ilvl w:val="1"/>
          <w:numId w:val="1"/>
        </w:num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4">
        <w:rPr>
          <w:rFonts w:ascii="Times New Roman" w:hAnsi="Times New Roman" w:cs="Times New Roman"/>
          <w:b/>
          <w:sz w:val="24"/>
          <w:szCs w:val="24"/>
        </w:rPr>
        <w:t xml:space="preserve">Hajas Lívia </w:t>
      </w:r>
      <w:r w:rsidRPr="00240794">
        <w:rPr>
          <w:rFonts w:ascii="Times New Roman" w:hAnsi="Times New Roman" w:cs="Times New Roman"/>
          <w:sz w:val="24"/>
          <w:szCs w:val="24"/>
        </w:rPr>
        <w:t xml:space="preserve">tájékoztatta a Képviselet tagjait, hogy a DOSZ november elején a Felsőoktatási Államtitkárság és a DÖK elnökök részére </w:t>
      </w:r>
      <w:r w:rsidR="007D4644">
        <w:rPr>
          <w:rFonts w:ascii="Times New Roman" w:hAnsi="Times New Roman" w:cs="Times New Roman"/>
          <w:sz w:val="24"/>
          <w:szCs w:val="24"/>
        </w:rPr>
        <w:t xml:space="preserve">is </w:t>
      </w:r>
      <w:r w:rsidRPr="00240794">
        <w:rPr>
          <w:rFonts w:ascii="Times New Roman" w:hAnsi="Times New Roman" w:cs="Times New Roman"/>
          <w:sz w:val="24"/>
          <w:szCs w:val="24"/>
        </w:rPr>
        <w:t xml:space="preserve">eljuttatta véleményét a „Fokozatváltás a felsőoktatásban” című stratégiai anyaggal kapcsolatban. </w:t>
      </w:r>
    </w:p>
    <w:p w:rsidR="00AE34F9" w:rsidRPr="00240794" w:rsidRDefault="00AE34F9" w:rsidP="009D026C">
      <w:pPr>
        <w:pStyle w:val="Listaszerbekezds"/>
        <w:numPr>
          <w:ilvl w:val="1"/>
          <w:numId w:val="1"/>
        </w:num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94">
        <w:rPr>
          <w:rFonts w:ascii="Times New Roman" w:hAnsi="Times New Roman" w:cs="Times New Roman"/>
          <w:b/>
          <w:sz w:val="24"/>
          <w:szCs w:val="24"/>
        </w:rPr>
        <w:t xml:space="preserve">Hajas Lívia </w:t>
      </w:r>
      <w:r w:rsidRPr="00240794">
        <w:rPr>
          <w:rFonts w:ascii="Times New Roman" w:hAnsi="Times New Roman" w:cs="Times New Roman"/>
          <w:sz w:val="24"/>
          <w:szCs w:val="24"/>
        </w:rPr>
        <w:t>röviden ismertette a november 27-i EHBDT ülésen elhangzottakat.</w:t>
      </w:r>
    </w:p>
    <w:p w:rsidR="00AE34F9" w:rsidRDefault="007D4644" w:rsidP="009D026C">
      <w:pPr>
        <w:pStyle w:val="Listaszerbekezds"/>
        <w:numPr>
          <w:ilvl w:val="1"/>
          <w:numId w:val="1"/>
        </w:num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644">
        <w:rPr>
          <w:rFonts w:ascii="Times New Roman" w:hAnsi="Times New Roman" w:cs="Times New Roman"/>
          <w:b/>
          <w:sz w:val="24"/>
          <w:szCs w:val="24"/>
        </w:rPr>
        <w:t>Hajas Lívia</w:t>
      </w:r>
      <w:r>
        <w:rPr>
          <w:rFonts w:ascii="Times New Roman" w:hAnsi="Times New Roman" w:cs="Times New Roman"/>
          <w:sz w:val="24"/>
          <w:szCs w:val="24"/>
        </w:rPr>
        <w:t xml:space="preserve"> ismertette a december 8-i Rektori Tanács napirendi pontjait.</w:t>
      </w:r>
    </w:p>
    <w:p w:rsidR="00CF54B0" w:rsidRDefault="00CF54B0" w:rsidP="0041693F">
      <w:pPr>
        <w:pStyle w:val="Listaszerbekezds"/>
        <w:numPr>
          <w:ilvl w:val="1"/>
          <w:numId w:val="1"/>
        </w:numPr>
        <w:tabs>
          <w:tab w:val="center" w:pos="2127"/>
          <w:tab w:val="left" w:pos="6237"/>
        </w:tabs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EDK tagok által </w:t>
      </w:r>
      <w:r w:rsidRPr="00CF54B0">
        <w:rPr>
          <w:rFonts w:ascii="Times New Roman" w:hAnsi="Times New Roman" w:cs="Times New Roman"/>
          <w:sz w:val="24"/>
          <w:szCs w:val="24"/>
        </w:rPr>
        <w:t>beküldött javaslatok alapján a Képviselet ös</w:t>
      </w:r>
      <w:r>
        <w:rPr>
          <w:rFonts w:ascii="Times New Roman" w:hAnsi="Times New Roman" w:cs="Times New Roman"/>
          <w:sz w:val="24"/>
          <w:szCs w:val="24"/>
        </w:rPr>
        <w:t xml:space="preserve">szeállította az EDK Konferencia </w:t>
      </w:r>
      <w:r w:rsidR="008D63F1">
        <w:rPr>
          <w:rFonts w:ascii="Times New Roman" w:hAnsi="Times New Roman" w:cs="Times New Roman"/>
          <w:sz w:val="24"/>
          <w:szCs w:val="24"/>
        </w:rPr>
        <w:t>részvétel támogatási pályázatá</w:t>
      </w:r>
      <w:r>
        <w:rPr>
          <w:rFonts w:ascii="Times New Roman" w:hAnsi="Times New Roman" w:cs="Times New Roman"/>
          <w:sz w:val="24"/>
          <w:szCs w:val="24"/>
        </w:rPr>
        <w:t xml:space="preserve">nak </w:t>
      </w:r>
      <w:r w:rsidRPr="00CF54B0">
        <w:rPr>
          <w:rFonts w:ascii="Times New Roman" w:hAnsi="Times New Roman" w:cs="Times New Roman"/>
          <w:sz w:val="24"/>
          <w:szCs w:val="24"/>
        </w:rPr>
        <w:t>pontozási elv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A871CB">
        <w:rPr>
          <w:rFonts w:ascii="Times New Roman" w:hAnsi="Times New Roman" w:cs="Times New Roman"/>
          <w:sz w:val="24"/>
          <w:szCs w:val="24"/>
        </w:rPr>
        <w:t>t és</w:t>
      </w:r>
      <w:r w:rsidRPr="00CF5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meghatározta a pályázat beadásának</w:t>
      </w:r>
      <w:r w:rsidRPr="00CF54B0">
        <w:rPr>
          <w:rFonts w:ascii="Times New Roman" w:hAnsi="Times New Roman" w:cs="Times New Roman"/>
          <w:sz w:val="24"/>
          <w:szCs w:val="24"/>
        </w:rPr>
        <w:t xml:space="preserve"> feltételeit</w:t>
      </w:r>
      <w:r w:rsidR="00A871CB">
        <w:rPr>
          <w:rFonts w:ascii="Times New Roman" w:hAnsi="Times New Roman" w:cs="Times New Roman"/>
          <w:sz w:val="24"/>
          <w:szCs w:val="24"/>
        </w:rPr>
        <w:t>.</w:t>
      </w:r>
      <w:r w:rsidRPr="00CF54B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kötelezően feltöltendő </w:t>
      </w:r>
      <w:r w:rsidRPr="00CF54B0">
        <w:rPr>
          <w:rFonts w:ascii="Times New Roman" w:hAnsi="Times New Roman" w:cs="Times New Roman"/>
          <w:sz w:val="24"/>
          <w:szCs w:val="24"/>
        </w:rPr>
        <w:t xml:space="preserve">témavezetői ajánláshoz </w:t>
      </w:r>
      <w:r w:rsidRPr="00CF54B0">
        <w:rPr>
          <w:rFonts w:ascii="Times New Roman" w:hAnsi="Times New Roman" w:cs="Times New Roman"/>
          <w:b/>
          <w:sz w:val="24"/>
          <w:szCs w:val="24"/>
        </w:rPr>
        <w:t>Tamási Alexandra</w:t>
      </w:r>
      <w:r w:rsidRPr="00CF54B0">
        <w:rPr>
          <w:rFonts w:ascii="Times New Roman" w:hAnsi="Times New Roman" w:cs="Times New Roman"/>
          <w:sz w:val="24"/>
          <w:szCs w:val="24"/>
        </w:rPr>
        <w:t xml:space="preserve"> vállalta, hogy összeállít egy formanyomtatványt.</w:t>
      </w:r>
      <w:r>
        <w:rPr>
          <w:rFonts w:ascii="Times New Roman" w:hAnsi="Times New Roman" w:cs="Times New Roman"/>
          <w:sz w:val="24"/>
          <w:szCs w:val="24"/>
        </w:rPr>
        <w:t xml:space="preserve"> A képviselet a publikációs lista összeállításához is készít egy segédletet.</w:t>
      </w:r>
    </w:p>
    <w:p w:rsidR="00A871CB" w:rsidRDefault="00CF54B0" w:rsidP="0041693F">
      <w:pPr>
        <w:tabs>
          <w:tab w:val="center" w:pos="2127"/>
          <w:tab w:val="left" w:pos="6237"/>
        </w:tabs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DD3" w:rsidRPr="00613A49" w:rsidRDefault="00094A8C" w:rsidP="0041693F">
      <w:pPr>
        <w:tabs>
          <w:tab w:val="center" w:pos="2127"/>
          <w:tab w:val="left" w:pos="6237"/>
        </w:tabs>
        <w:suppressAutoHyphens/>
        <w:spacing w:after="0" w:line="38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07D8" w:rsidRPr="00B25BF4">
        <w:rPr>
          <w:rFonts w:ascii="Times New Roman" w:hAnsi="Times New Roman" w:cs="Times New Roman"/>
          <w:b/>
          <w:sz w:val="24"/>
          <w:szCs w:val="24"/>
        </w:rPr>
        <w:t>Hajas Lívia</w:t>
      </w:r>
      <w:r w:rsidR="0041693F" w:rsidRPr="0041693F">
        <w:rPr>
          <w:rFonts w:ascii="Times New Roman" w:hAnsi="Times New Roman" w:cs="Times New Roman"/>
          <w:sz w:val="24"/>
          <w:szCs w:val="24"/>
        </w:rPr>
        <w:tab/>
      </w:r>
      <w:r w:rsidR="00FE0164" w:rsidRPr="00613A49">
        <w:rPr>
          <w:rFonts w:ascii="Times New Roman" w:hAnsi="Times New Roman" w:cs="Times New Roman"/>
          <w:b/>
          <w:sz w:val="24"/>
          <w:szCs w:val="24"/>
        </w:rPr>
        <w:tab/>
        <w:t>Soltész Dániel</w:t>
      </w:r>
    </w:p>
    <w:p w:rsidR="00AD4DD3" w:rsidRDefault="0041693F" w:rsidP="008C4721">
      <w:pPr>
        <w:tabs>
          <w:tab w:val="center" w:pos="2127"/>
          <w:tab w:val="left" w:pos="6096"/>
        </w:tabs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sz w:val="24"/>
          <w:szCs w:val="24"/>
        </w:rPr>
        <w:tab/>
      </w:r>
      <w:r w:rsidR="00B25BF4">
        <w:rPr>
          <w:rFonts w:ascii="Times New Roman" w:hAnsi="Times New Roman" w:cs="Times New Roman"/>
          <w:sz w:val="24"/>
          <w:szCs w:val="24"/>
        </w:rPr>
        <w:t>E</w:t>
      </w:r>
      <w:r w:rsidR="00094A8C">
        <w:rPr>
          <w:rFonts w:ascii="Times New Roman" w:hAnsi="Times New Roman" w:cs="Times New Roman"/>
          <w:sz w:val="24"/>
          <w:szCs w:val="24"/>
        </w:rPr>
        <w:t>lnök</w:t>
      </w:r>
      <w:r w:rsidRPr="0041693F">
        <w:rPr>
          <w:rFonts w:ascii="Times New Roman" w:hAnsi="Times New Roman" w:cs="Times New Roman"/>
          <w:sz w:val="24"/>
          <w:szCs w:val="24"/>
        </w:rPr>
        <w:tab/>
      </w:r>
      <w:r w:rsidR="00427C5B">
        <w:rPr>
          <w:rFonts w:ascii="Times New Roman" w:hAnsi="Times New Roman" w:cs="Times New Roman"/>
          <w:sz w:val="24"/>
          <w:szCs w:val="24"/>
        </w:rPr>
        <w:tab/>
      </w:r>
      <w:r w:rsidR="00FE0164">
        <w:rPr>
          <w:rFonts w:ascii="Times New Roman" w:hAnsi="Times New Roman" w:cs="Times New Roman"/>
          <w:sz w:val="24"/>
          <w:szCs w:val="24"/>
        </w:rPr>
        <w:t xml:space="preserve">   </w:t>
      </w:r>
      <w:r w:rsidR="00B25BF4">
        <w:rPr>
          <w:rFonts w:ascii="Times New Roman" w:hAnsi="Times New Roman" w:cs="Times New Roman"/>
          <w:sz w:val="24"/>
          <w:szCs w:val="24"/>
        </w:rPr>
        <w:t>E</w:t>
      </w:r>
      <w:r w:rsidR="008C4721">
        <w:rPr>
          <w:rFonts w:ascii="Times New Roman" w:hAnsi="Times New Roman" w:cs="Times New Roman"/>
          <w:sz w:val="24"/>
          <w:szCs w:val="24"/>
        </w:rPr>
        <w:t>l</w:t>
      </w:r>
      <w:r w:rsidR="00805629">
        <w:rPr>
          <w:rFonts w:ascii="Times New Roman" w:hAnsi="Times New Roman" w:cs="Times New Roman"/>
          <w:sz w:val="24"/>
          <w:szCs w:val="24"/>
        </w:rPr>
        <w:t>lenjegyző</w:t>
      </w:r>
    </w:p>
    <w:p w:rsidR="00094A8C" w:rsidRPr="00293279" w:rsidRDefault="00094A8C" w:rsidP="008C4721">
      <w:pPr>
        <w:tabs>
          <w:tab w:val="center" w:pos="2127"/>
          <w:tab w:val="left" w:pos="6096"/>
        </w:tabs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5BF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mlékeztetővezető</w:t>
      </w:r>
    </w:p>
    <w:p w:rsidR="00A871CB" w:rsidRDefault="00A871CB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DD3" w:rsidRDefault="00AD4DD3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93F">
        <w:rPr>
          <w:rFonts w:ascii="Times New Roman" w:hAnsi="Times New Roman" w:cs="Times New Roman"/>
          <w:sz w:val="24"/>
          <w:szCs w:val="24"/>
        </w:rPr>
        <w:t>Budapest, 201</w:t>
      </w:r>
      <w:r w:rsidR="0003532F">
        <w:rPr>
          <w:rFonts w:ascii="Times New Roman" w:hAnsi="Times New Roman" w:cs="Times New Roman"/>
          <w:sz w:val="24"/>
          <w:szCs w:val="24"/>
        </w:rPr>
        <w:t>4</w:t>
      </w:r>
      <w:r w:rsidRPr="0041693F">
        <w:rPr>
          <w:rFonts w:ascii="Times New Roman" w:hAnsi="Times New Roman" w:cs="Times New Roman"/>
          <w:sz w:val="24"/>
          <w:szCs w:val="24"/>
        </w:rPr>
        <w:t xml:space="preserve">. </w:t>
      </w:r>
      <w:r w:rsidR="002E557B">
        <w:rPr>
          <w:rFonts w:ascii="Times New Roman" w:hAnsi="Times New Roman" w:cs="Times New Roman"/>
          <w:sz w:val="24"/>
          <w:szCs w:val="24"/>
        </w:rPr>
        <w:t>december</w:t>
      </w:r>
      <w:r w:rsidR="002D4CF1">
        <w:rPr>
          <w:rFonts w:ascii="Times New Roman" w:hAnsi="Times New Roman" w:cs="Times New Roman"/>
          <w:sz w:val="24"/>
          <w:szCs w:val="24"/>
        </w:rPr>
        <w:t xml:space="preserve"> </w:t>
      </w:r>
      <w:r w:rsidR="00C02999">
        <w:rPr>
          <w:rFonts w:ascii="Times New Roman" w:hAnsi="Times New Roman" w:cs="Times New Roman"/>
          <w:sz w:val="24"/>
          <w:szCs w:val="24"/>
        </w:rPr>
        <w:t>6</w:t>
      </w:r>
      <w:r w:rsidRPr="0041693F">
        <w:rPr>
          <w:rFonts w:ascii="Times New Roman" w:hAnsi="Times New Roman" w:cs="Times New Roman"/>
          <w:sz w:val="24"/>
          <w:szCs w:val="24"/>
        </w:rPr>
        <w:t>.</w:t>
      </w:r>
    </w:p>
    <w:p w:rsidR="002E557B" w:rsidRDefault="002E557B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32F" w:rsidRPr="0066532F" w:rsidRDefault="0066532F" w:rsidP="0066532F">
      <w:pPr>
        <w:pStyle w:val="Cmsor3"/>
        <w:spacing w:line="480" w:lineRule="auto"/>
        <w:jc w:val="center"/>
        <w:rPr>
          <w:sz w:val="24"/>
        </w:rPr>
      </w:pPr>
      <w:r w:rsidRPr="0066532F">
        <w:rPr>
          <w:sz w:val="24"/>
        </w:rPr>
        <w:t xml:space="preserve">Az ülésen </w:t>
      </w:r>
      <w:r w:rsidR="000B388D">
        <w:rPr>
          <w:sz w:val="24"/>
        </w:rPr>
        <w:t>bemutatásra</w:t>
      </w:r>
      <w:r w:rsidRPr="0066532F">
        <w:rPr>
          <w:sz w:val="24"/>
        </w:rPr>
        <w:t xml:space="preserve"> került </w:t>
      </w:r>
      <w:r w:rsidR="000B388D">
        <w:rPr>
          <w:sz w:val="24"/>
        </w:rPr>
        <w:t>dokumentumok</w:t>
      </w:r>
      <w:r w:rsidRPr="0066532F">
        <w:rPr>
          <w:sz w:val="24"/>
        </w:rPr>
        <w:t xml:space="preserve"> listája</w:t>
      </w:r>
    </w:p>
    <w:tbl>
      <w:tblPr>
        <w:tblW w:w="1000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663"/>
        <w:gridCol w:w="2494"/>
      </w:tblGrid>
      <w:tr w:rsidR="00123544" w:rsidTr="006705A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Default="00123544" w:rsidP="006705A1">
            <w:pPr>
              <w:pStyle w:val="Szvegtrzs"/>
              <w:keepNext/>
              <w:spacing w:line="48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Szám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Default="00123544" w:rsidP="006705A1">
            <w:pPr>
              <w:pStyle w:val="Szvegtrzs"/>
              <w:keepNext/>
              <w:spacing w:line="48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Megnevezés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Default="00123544" w:rsidP="006705A1">
            <w:pPr>
              <w:pStyle w:val="Szvegtrzs"/>
              <w:keepNext/>
              <w:spacing w:line="48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Készítette/Előterjesztette</w:t>
            </w:r>
          </w:p>
        </w:tc>
      </w:tr>
      <w:tr w:rsidR="00123544" w:rsidRPr="00DC7F12" w:rsidTr="006705A1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Pr="00F75906" w:rsidRDefault="00123544" w:rsidP="006705A1">
            <w:pPr>
              <w:pStyle w:val="Szvegtrzs"/>
              <w:keepNext/>
              <w:spacing w:line="48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9D026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Pr="00F75906" w:rsidRDefault="00C02999" w:rsidP="00427C5B">
            <w:pPr>
              <w:pStyle w:val="Szvegtrzs"/>
              <w:keepNext/>
              <w:spacing w:line="48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EDK pontozási elvek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44" w:rsidRPr="008F4CAF" w:rsidRDefault="00123544" w:rsidP="006705A1">
            <w:pPr>
              <w:pStyle w:val="Szvegtrzs"/>
              <w:keepNext/>
              <w:spacing w:line="48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Hajas Lívia</w:t>
            </w:r>
          </w:p>
        </w:tc>
      </w:tr>
    </w:tbl>
    <w:p w:rsidR="00123544" w:rsidRDefault="00123544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3F1" w:rsidRPr="0041693F" w:rsidRDefault="008D63F1" w:rsidP="0041693F">
      <w:pPr>
        <w:suppressAutoHyphens/>
        <w:spacing w:after="0" w:line="38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63F1" w:rsidRPr="0041693F" w:rsidSect="00A871CB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223" w:rsidRDefault="002C2223" w:rsidP="008E4272">
      <w:pPr>
        <w:spacing w:after="0" w:line="240" w:lineRule="auto"/>
      </w:pPr>
      <w:r>
        <w:separator/>
      </w:r>
    </w:p>
  </w:endnote>
  <w:endnote w:type="continuationSeparator" w:id="1">
    <w:p w:rsidR="002C2223" w:rsidRDefault="002C2223" w:rsidP="008E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i_Quorum Medium BT">
    <w:altName w:val="Times New Roman"/>
    <w:charset w:val="EE"/>
    <w:family w:val="swiss"/>
    <w:pitch w:val="variable"/>
    <w:sig w:usb0="00000287" w:usb1="00000000" w:usb2="00000000" w:usb3="00000000" w:csb0="00000003" w:csb1="00000000"/>
  </w:font>
  <w:font w:name="Huni_Quorum Light BT">
    <w:altName w:val="Arial Narrow"/>
    <w:charset w:val="EE"/>
    <w:family w:val="swiss"/>
    <w:pitch w:val="variable"/>
    <w:sig w:usb0="0000028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D3" w:rsidRDefault="00AD4DD3">
    <w:pPr>
      <w:pStyle w:val="llb"/>
    </w:pPr>
  </w:p>
  <w:tbl>
    <w:tblPr>
      <w:tblpPr w:leftFromText="142" w:rightFromText="142" w:horzAnchor="margin" w:tblpYSpec="bottom"/>
      <w:tblOverlap w:val="never"/>
      <w:tblW w:w="9639" w:type="dxa"/>
      <w:tblBorders>
        <w:top w:val="single" w:sz="4" w:space="0" w:color="auto"/>
      </w:tblBorders>
      <w:tblLayout w:type="fixed"/>
      <w:tblLook w:val="01E0"/>
    </w:tblPr>
    <w:tblGrid>
      <w:gridCol w:w="4257"/>
      <w:gridCol w:w="1318"/>
      <w:gridCol w:w="4064"/>
    </w:tblGrid>
    <w:tr w:rsidR="00AD4DD3" w:rsidRPr="00F47A0B" w:rsidTr="00AD4DD3">
      <w:tc>
        <w:tcPr>
          <w:tcW w:w="4257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:rsidR="00AD4DD3" w:rsidRPr="005E17B2" w:rsidRDefault="00AD4DD3" w:rsidP="0053715D">
          <w:pPr>
            <w:pStyle w:val="llb"/>
            <w:ind w:left="-142"/>
            <w:jc w:val="center"/>
            <w:rPr>
              <w:rFonts w:ascii="Huni_Quorum Medium BT" w:hAnsi="Huni_Quorum Medium BT"/>
              <w:sz w:val="18"/>
              <w:szCs w:val="18"/>
            </w:rPr>
          </w:pPr>
          <w:r w:rsidRPr="005E17B2">
            <w:rPr>
              <w:rFonts w:ascii="Huni_Quorum Medium BT" w:hAnsi="Huni_Quorum Medium BT"/>
              <w:sz w:val="18"/>
              <w:szCs w:val="18"/>
            </w:rPr>
            <w:t>Budapes</w:t>
          </w:r>
          <w:r w:rsidR="0053715D">
            <w:rPr>
              <w:rFonts w:ascii="Huni_Quorum Medium BT" w:hAnsi="Huni_Quorum Medium BT"/>
              <w:sz w:val="18"/>
              <w:szCs w:val="18"/>
            </w:rPr>
            <w:t xml:space="preserve">ti Műszaki és Gazdaságtudományi </w:t>
          </w:r>
          <w:r w:rsidRPr="005E17B2">
            <w:rPr>
              <w:rFonts w:ascii="Huni_Quorum Medium BT" w:hAnsi="Huni_Quorum Medium BT"/>
              <w:sz w:val="18"/>
              <w:szCs w:val="18"/>
            </w:rPr>
            <w:t>Egyetem</w:t>
          </w:r>
        </w:p>
      </w:tc>
      <w:tc>
        <w:tcPr>
          <w:tcW w:w="1318" w:type="dxa"/>
          <w:vMerge w:val="restart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  <w:vAlign w:val="center"/>
        </w:tcPr>
        <w:p w:rsidR="00AD4DD3" w:rsidRPr="00F47A0B" w:rsidRDefault="00AD4DD3" w:rsidP="00AD4DD3">
          <w:pPr>
            <w:pStyle w:val="llb"/>
            <w:jc w:val="center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tcBorders>
            <w:top w:val="single" w:sz="4" w:space="0" w:color="auto"/>
          </w:tcBorders>
          <w:shd w:val="clear" w:color="auto" w:fill="auto"/>
          <w:tcMar>
            <w:top w:w="113" w:type="dxa"/>
          </w:tcMar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 w:rsidRPr="00F47A0B">
            <w:rPr>
              <w:rFonts w:ascii="Huni_Quorum Light BT" w:hAnsi="Huni_Quorum Light BT"/>
              <w:sz w:val="18"/>
              <w:szCs w:val="18"/>
            </w:rPr>
            <w:t>1111 Budapest, Műegyetem rkp.3. K ép. I.em</w:t>
          </w:r>
          <w:r>
            <w:rPr>
              <w:rFonts w:ascii="Huni_Quorum Light BT" w:hAnsi="Huni_Quorum Light BT"/>
              <w:sz w:val="18"/>
              <w:szCs w:val="18"/>
            </w:rPr>
            <w:t xml:space="preserve">. </w:t>
          </w:r>
          <w:r w:rsidRPr="00F47A0B">
            <w:rPr>
              <w:rFonts w:ascii="Huni_Quorum Light BT" w:hAnsi="Huni_Quorum Light BT"/>
              <w:sz w:val="18"/>
              <w:szCs w:val="18"/>
            </w:rPr>
            <w:t>61.</w:t>
          </w:r>
        </w:p>
      </w:tc>
    </w:tr>
    <w:tr w:rsidR="00AD4DD3" w:rsidRPr="00F47A0B" w:rsidTr="00AD4DD3">
      <w:tc>
        <w:tcPr>
          <w:tcW w:w="4257" w:type="dxa"/>
          <w:shd w:val="clear" w:color="auto" w:fill="auto"/>
        </w:tcPr>
        <w:p w:rsidR="00AD4DD3" w:rsidRPr="005E17B2" w:rsidRDefault="00AD4DD3" w:rsidP="0053715D">
          <w:pPr>
            <w:pStyle w:val="llb"/>
            <w:ind w:left="-142"/>
            <w:jc w:val="right"/>
            <w:rPr>
              <w:rFonts w:ascii="Huni_Quorum Medium BT" w:hAnsi="Huni_Quorum Medium BT"/>
              <w:sz w:val="18"/>
              <w:szCs w:val="18"/>
            </w:rPr>
          </w:pPr>
          <w:r>
            <w:rPr>
              <w:rFonts w:ascii="Huni_Quorum Medium BT" w:hAnsi="Huni_Quorum Medium BT"/>
              <w:sz w:val="18"/>
              <w:szCs w:val="18"/>
            </w:rPr>
            <w:t>Doktorandusz</w:t>
          </w:r>
          <w:r w:rsidRPr="005E17B2">
            <w:rPr>
              <w:rFonts w:ascii="Huni_Quorum Medium BT" w:hAnsi="Huni_Quorum Medium BT"/>
              <w:sz w:val="18"/>
              <w:szCs w:val="18"/>
            </w:rPr>
            <w:t xml:space="preserve"> Önkormányzat</w:t>
          </w:r>
        </w:p>
      </w:tc>
      <w:tc>
        <w:tcPr>
          <w:tcW w:w="1318" w:type="dxa"/>
          <w:vMerge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>
            <w:rPr>
              <w:rFonts w:ascii="Huni_Quorum Light BT" w:hAnsi="Huni_Quorum Light BT"/>
              <w:sz w:val="18"/>
              <w:szCs w:val="18"/>
            </w:rPr>
            <w:t>Telefon</w:t>
          </w:r>
          <w:r w:rsidRPr="00F47A0B">
            <w:rPr>
              <w:rFonts w:ascii="Huni_Quorum Light BT" w:hAnsi="Huni_Quorum Light BT"/>
              <w:sz w:val="18"/>
              <w:szCs w:val="18"/>
            </w:rPr>
            <w:t>: 463-3836, Fax: 463-3718</w:t>
          </w:r>
        </w:p>
      </w:tc>
    </w:tr>
    <w:tr w:rsidR="00AD4DD3" w:rsidRPr="00F47A0B" w:rsidTr="00AD4DD3">
      <w:tc>
        <w:tcPr>
          <w:tcW w:w="4257" w:type="dxa"/>
          <w:shd w:val="clear" w:color="auto" w:fill="auto"/>
        </w:tcPr>
        <w:p w:rsidR="00AD4DD3" w:rsidRPr="005E17B2" w:rsidRDefault="00AD4DD3" w:rsidP="0053715D">
          <w:pPr>
            <w:pStyle w:val="llb"/>
            <w:ind w:left="-142"/>
            <w:jc w:val="right"/>
            <w:rPr>
              <w:rFonts w:ascii="Huni_Quorum Medium BT" w:hAnsi="Huni_Quorum Medium BT"/>
              <w:sz w:val="18"/>
              <w:szCs w:val="18"/>
            </w:rPr>
          </w:pPr>
          <w:r>
            <w:rPr>
              <w:rFonts w:ascii="Huni_Quorum Medium BT" w:hAnsi="Huni_Quorum Medium BT"/>
              <w:sz w:val="18"/>
              <w:szCs w:val="18"/>
            </w:rPr>
            <w:t xml:space="preserve">Egyetemi Doktorandusz </w:t>
          </w:r>
          <w:r w:rsidRPr="005E17B2">
            <w:rPr>
              <w:rFonts w:ascii="Huni_Quorum Medium BT" w:hAnsi="Huni_Quorum Medium BT"/>
              <w:sz w:val="18"/>
              <w:szCs w:val="18"/>
            </w:rPr>
            <w:t>Képviselet</w:t>
          </w:r>
        </w:p>
      </w:tc>
      <w:tc>
        <w:tcPr>
          <w:tcW w:w="1318" w:type="dxa"/>
          <w:vMerge/>
          <w:shd w:val="clear" w:color="auto" w:fill="auto"/>
        </w:tcPr>
        <w:p w:rsidR="00AD4DD3" w:rsidRPr="00F47A0B" w:rsidRDefault="00AD4DD3" w:rsidP="00AD4DD3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</w:p>
      </w:tc>
      <w:tc>
        <w:tcPr>
          <w:tcW w:w="4064" w:type="dxa"/>
          <w:shd w:val="clear" w:color="auto" w:fill="auto"/>
        </w:tcPr>
        <w:p w:rsidR="00AD4DD3" w:rsidRPr="00F47A0B" w:rsidRDefault="00AD4DD3" w:rsidP="00293279">
          <w:pPr>
            <w:pStyle w:val="llb"/>
            <w:rPr>
              <w:rFonts w:ascii="Huni_Quorum Light BT" w:hAnsi="Huni_Quorum Light BT"/>
              <w:sz w:val="18"/>
              <w:szCs w:val="18"/>
            </w:rPr>
          </w:pPr>
          <w:r w:rsidRPr="00F47A0B">
            <w:rPr>
              <w:rFonts w:ascii="Huni_Quorum Light BT" w:hAnsi="Huni_Quorum Light BT"/>
              <w:sz w:val="18"/>
              <w:szCs w:val="18"/>
            </w:rPr>
            <w:t>www.e</w:t>
          </w:r>
          <w:r w:rsidR="00293279">
            <w:rPr>
              <w:rFonts w:ascii="Huni_Quorum Light BT" w:hAnsi="Huni_Quorum Light BT"/>
              <w:sz w:val="18"/>
              <w:szCs w:val="18"/>
            </w:rPr>
            <w:t>d</w:t>
          </w:r>
          <w:r w:rsidRPr="00F47A0B">
            <w:rPr>
              <w:rFonts w:ascii="Huni_Quorum Light BT" w:hAnsi="Huni_Quorum Light BT"/>
              <w:sz w:val="18"/>
              <w:szCs w:val="18"/>
            </w:rPr>
            <w:t>k.bme.hu</w:t>
          </w:r>
        </w:p>
      </w:tc>
    </w:tr>
  </w:tbl>
  <w:p w:rsidR="00AD4DD3" w:rsidRDefault="00AD4D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223" w:rsidRDefault="002C2223" w:rsidP="008E4272">
      <w:pPr>
        <w:spacing w:after="0" w:line="240" w:lineRule="auto"/>
      </w:pPr>
      <w:r>
        <w:separator/>
      </w:r>
    </w:p>
  </w:footnote>
  <w:footnote w:type="continuationSeparator" w:id="1">
    <w:p w:rsidR="002C2223" w:rsidRDefault="002C2223" w:rsidP="008E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D3" w:rsidRDefault="00AD4DD3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2804795</wp:posOffset>
          </wp:positionH>
          <wp:positionV relativeFrom="page">
            <wp:posOffset>221591</wp:posOffset>
          </wp:positionV>
          <wp:extent cx="1932305" cy="540385"/>
          <wp:effectExtent l="0" t="0" r="0" b="0"/>
          <wp:wrapSquare wrapText="bothSides"/>
          <wp:docPr id="1" name="Kép 1" descr="muegyetem_logo_na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_logo_na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D4DD3" w:rsidRDefault="00AD4DD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D2D"/>
    <w:multiLevelType w:val="multilevel"/>
    <w:tmpl w:val="DA244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7908"/>
    <w:rsid w:val="000022EE"/>
    <w:rsid w:val="000028F6"/>
    <w:rsid w:val="0000626A"/>
    <w:rsid w:val="00013E2A"/>
    <w:rsid w:val="00024FA4"/>
    <w:rsid w:val="0003532F"/>
    <w:rsid w:val="00043696"/>
    <w:rsid w:val="000703F9"/>
    <w:rsid w:val="00081B39"/>
    <w:rsid w:val="00094A8C"/>
    <w:rsid w:val="000B388D"/>
    <w:rsid w:val="000D3F5F"/>
    <w:rsid w:val="000F300C"/>
    <w:rsid w:val="001015D0"/>
    <w:rsid w:val="00121660"/>
    <w:rsid w:val="00123544"/>
    <w:rsid w:val="00125B99"/>
    <w:rsid w:val="0013668A"/>
    <w:rsid w:val="001440B1"/>
    <w:rsid w:val="0015162E"/>
    <w:rsid w:val="00153132"/>
    <w:rsid w:val="00173ED7"/>
    <w:rsid w:val="001F1F24"/>
    <w:rsid w:val="001F5732"/>
    <w:rsid w:val="00212121"/>
    <w:rsid w:val="00240794"/>
    <w:rsid w:val="00247908"/>
    <w:rsid w:val="002744BD"/>
    <w:rsid w:val="00282D0D"/>
    <w:rsid w:val="00284C81"/>
    <w:rsid w:val="00293279"/>
    <w:rsid w:val="002A07D8"/>
    <w:rsid w:val="002B6096"/>
    <w:rsid w:val="002C2223"/>
    <w:rsid w:val="002C2984"/>
    <w:rsid w:val="002D4CF1"/>
    <w:rsid w:val="002E557B"/>
    <w:rsid w:val="002F6F1E"/>
    <w:rsid w:val="00333751"/>
    <w:rsid w:val="003550D7"/>
    <w:rsid w:val="0039261A"/>
    <w:rsid w:val="003A6A94"/>
    <w:rsid w:val="003F32D7"/>
    <w:rsid w:val="0041693F"/>
    <w:rsid w:val="00427C5B"/>
    <w:rsid w:val="004A638E"/>
    <w:rsid w:val="004C47B8"/>
    <w:rsid w:val="0053715D"/>
    <w:rsid w:val="00565B6D"/>
    <w:rsid w:val="005D48FD"/>
    <w:rsid w:val="005E7523"/>
    <w:rsid w:val="005F08B4"/>
    <w:rsid w:val="006012AB"/>
    <w:rsid w:val="006014FB"/>
    <w:rsid w:val="00613A49"/>
    <w:rsid w:val="006273C6"/>
    <w:rsid w:val="00654DAC"/>
    <w:rsid w:val="0066532F"/>
    <w:rsid w:val="00666091"/>
    <w:rsid w:val="006705A1"/>
    <w:rsid w:val="00704490"/>
    <w:rsid w:val="0076067A"/>
    <w:rsid w:val="0078432A"/>
    <w:rsid w:val="00784E3D"/>
    <w:rsid w:val="0078589F"/>
    <w:rsid w:val="007C038A"/>
    <w:rsid w:val="007D4644"/>
    <w:rsid w:val="0080299C"/>
    <w:rsid w:val="00804BC1"/>
    <w:rsid w:val="00805629"/>
    <w:rsid w:val="00843ACB"/>
    <w:rsid w:val="00843BD1"/>
    <w:rsid w:val="00863A72"/>
    <w:rsid w:val="008933C0"/>
    <w:rsid w:val="008A458D"/>
    <w:rsid w:val="008B6F05"/>
    <w:rsid w:val="008C4721"/>
    <w:rsid w:val="008C671B"/>
    <w:rsid w:val="008C6CD3"/>
    <w:rsid w:val="008C7FD5"/>
    <w:rsid w:val="008D3C0B"/>
    <w:rsid w:val="008D63F1"/>
    <w:rsid w:val="008E4272"/>
    <w:rsid w:val="008E4404"/>
    <w:rsid w:val="008F1A4C"/>
    <w:rsid w:val="00921602"/>
    <w:rsid w:val="00935A7B"/>
    <w:rsid w:val="00942FDA"/>
    <w:rsid w:val="009D026C"/>
    <w:rsid w:val="009F1A31"/>
    <w:rsid w:val="00A23869"/>
    <w:rsid w:val="00A31794"/>
    <w:rsid w:val="00A460E1"/>
    <w:rsid w:val="00A51CCA"/>
    <w:rsid w:val="00A8069F"/>
    <w:rsid w:val="00A871CB"/>
    <w:rsid w:val="00AD4DD3"/>
    <w:rsid w:val="00AE34F9"/>
    <w:rsid w:val="00B01D54"/>
    <w:rsid w:val="00B10470"/>
    <w:rsid w:val="00B21044"/>
    <w:rsid w:val="00B23000"/>
    <w:rsid w:val="00B25BF4"/>
    <w:rsid w:val="00B375BD"/>
    <w:rsid w:val="00B63753"/>
    <w:rsid w:val="00C02999"/>
    <w:rsid w:val="00C11146"/>
    <w:rsid w:val="00C263D3"/>
    <w:rsid w:val="00C5006C"/>
    <w:rsid w:val="00CD16CE"/>
    <w:rsid w:val="00CF54B0"/>
    <w:rsid w:val="00D02BA5"/>
    <w:rsid w:val="00D13D69"/>
    <w:rsid w:val="00D40256"/>
    <w:rsid w:val="00D65D03"/>
    <w:rsid w:val="00DC5305"/>
    <w:rsid w:val="00DE3C58"/>
    <w:rsid w:val="00E26241"/>
    <w:rsid w:val="00E32D0F"/>
    <w:rsid w:val="00E730A5"/>
    <w:rsid w:val="00E83615"/>
    <w:rsid w:val="00E84168"/>
    <w:rsid w:val="00E87399"/>
    <w:rsid w:val="00EB45EC"/>
    <w:rsid w:val="00ED127E"/>
    <w:rsid w:val="00F05505"/>
    <w:rsid w:val="00F1454D"/>
    <w:rsid w:val="00F41311"/>
    <w:rsid w:val="00FA133A"/>
    <w:rsid w:val="00FB0FA3"/>
    <w:rsid w:val="00FB6FC9"/>
    <w:rsid w:val="00FB78DB"/>
    <w:rsid w:val="00FE0164"/>
    <w:rsid w:val="00FF1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2D0F"/>
  </w:style>
  <w:style w:type="paragraph" w:styleId="Cmsor3">
    <w:name w:val="heading 3"/>
    <w:basedOn w:val="Norml"/>
    <w:next w:val="Norml"/>
    <w:link w:val="Cmsor3Char"/>
    <w:qFormat/>
    <w:rsid w:val="0066532F"/>
    <w:pPr>
      <w:keepNext/>
      <w:widowControl w:val="0"/>
      <w:tabs>
        <w:tab w:val="left" w:pos="3780"/>
        <w:tab w:val="left" w:pos="5387"/>
        <w:tab w:val="left" w:pos="7920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E42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42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E427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DD3"/>
  </w:style>
  <w:style w:type="paragraph" w:styleId="llb">
    <w:name w:val="footer"/>
    <w:basedOn w:val="Norml"/>
    <w:link w:val="llb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DD3"/>
  </w:style>
  <w:style w:type="paragraph" w:styleId="Buborkszveg">
    <w:name w:val="Balloon Text"/>
    <w:basedOn w:val="Norml"/>
    <w:link w:val="BuborkszvegChar"/>
    <w:uiPriority w:val="99"/>
    <w:semiHidden/>
    <w:unhideWhenUsed/>
    <w:rsid w:val="00AD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D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531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299C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rsid w:val="001235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zvegtrzsChar">
    <w:name w:val="Szövegtörzs Char"/>
    <w:basedOn w:val="Bekezdsalapbettpusa"/>
    <w:link w:val="Szvegtrzs"/>
    <w:rsid w:val="00123544"/>
    <w:rPr>
      <w:rFonts w:ascii="Times New Roman" w:eastAsia="Times New Roman" w:hAnsi="Times New Roman" w:cs="Times New Roman"/>
    </w:rPr>
  </w:style>
  <w:style w:type="character" w:customStyle="1" w:styleId="Cmsor3Char">
    <w:name w:val="Címsor 3 Char"/>
    <w:basedOn w:val="Bekezdsalapbettpusa"/>
    <w:link w:val="Cmsor3"/>
    <w:rsid w:val="0066532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E427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E427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E427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DD3"/>
  </w:style>
  <w:style w:type="paragraph" w:styleId="llb">
    <w:name w:val="footer"/>
    <w:basedOn w:val="Norml"/>
    <w:link w:val="llbChar"/>
    <w:uiPriority w:val="99"/>
    <w:unhideWhenUsed/>
    <w:rsid w:val="00AD4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DD3"/>
  </w:style>
  <w:style w:type="paragraph" w:styleId="Buborkszveg">
    <w:name w:val="Balloon Text"/>
    <w:basedOn w:val="Norml"/>
    <w:link w:val="BuborkszvegChar"/>
    <w:uiPriority w:val="99"/>
    <w:semiHidden/>
    <w:unhideWhenUsed/>
    <w:rsid w:val="00AD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DD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531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2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08F8-61FB-4BA1-A98A-67810C24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224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Wizzniff</dc:creator>
  <cp:lastModifiedBy>Livia</cp:lastModifiedBy>
  <cp:revision>7</cp:revision>
  <cp:lastPrinted>2013-11-14T15:45:00Z</cp:lastPrinted>
  <dcterms:created xsi:type="dcterms:W3CDTF">2015-01-21T10:26:00Z</dcterms:created>
  <dcterms:modified xsi:type="dcterms:W3CDTF">2015-01-21T11:14:00Z</dcterms:modified>
</cp:coreProperties>
</file>